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231" w:rsidRDefault="00A57231" w:rsidP="00F05F3F">
      <w:pPr>
        <w:shd w:val="clear" w:color="auto" w:fill="F2F2F2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ИНСТРУКЦИЯ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jc w:val="center"/>
        <w:outlineLvl w:val="1"/>
        <w:rPr>
          <w:rFonts w:ascii="Segoe UI" w:eastAsia="Times New Roman" w:hAnsi="Segoe UI" w:cs="Segoe UI"/>
          <w:b/>
          <w:bCs/>
          <w:color w:val="333333"/>
          <w:sz w:val="27"/>
          <w:szCs w:val="27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 xml:space="preserve">ПО ОХРАНЕ ТРУДА </w:t>
      </w:r>
      <w:r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 xml:space="preserve"> </w:t>
      </w: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№ ______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ПРИ ВЫПОЛНЕНИИ РАБОТ</w:t>
      </w: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br/>
        <w:t>С ПЕСТИЦИДАМИ И АГРОХИМИКАТАМИ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jc w:val="center"/>
        <w:outlineLvl w:val="0"/>
        <w:rPr>
          <w:rFonts w:ascii="Segoe UI" w:eastAsia="Times New Roman" w:hAnsi="Segoe UI" w:cs="Segoe UI"/>
          <w:b/>
          <w:bCs/>
          <w:color w:val="333333"/>
          <w:kern w:val="36"/>
          <w:sz w:val="32"/>
          <w:szCs w:val="32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kern w:val="36"/>
          <w:sz w:val="27"/>
          <w:szCs w:val="27"/>
          <w:lang w:eastAsia="ru-RU"/>
        </w:rPr>
        <w:t>1. Общие положения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1.1. В инструкции изложены требования безопасности во время выполнения работ с пестицидами и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агрохимикатами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при приготовлении растворов, при ручном опрыскивании растений, при приготовлении и применении ядовитых приманок, при протравливании и хранении протравленного семени.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1.2. К работе с пестицидами и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агрохимикатами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допускаются лица, которые прошли медицинский осмотр, специальную подготовку и имеют соответствующие удостоверения, допуск и наряд на выполнение работ с пестицидами.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К работе с пестицидами и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агрохимикатами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не допускаются беременные и кормящие женщины, лица пенсионного возраста, лица моложе 18 лет и имеющие медицинские противопоказания.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1.3. Во время выполнения работ работники, которые работают с пестицидами и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агрохимикатами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, должны иметь при себе удостоверение на право работы с пестицидами и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агрохимикатами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, медицинскую книжку и наряд на выполнение работ и предъявлять их по требованию представителей государственного надзора и ведомственного контроля.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1.4. Все работы с пестицидами следует прово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дить при температуре не выше 24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°С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при минимальных восходящих воздушных потоках. При пасмурной погоде разрешается проводить работы с пестицид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ами при температуре не ниже +10</w:t>
      </w: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°С. Продолжительность работы с пестицидами первого и второго классов опасности не должна превышать 4 часа с обязательной доработкой 2 часа на операциях, не связанных с применением пестицидов.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1.5. Выполняйте только ту работу, которая вам поручена соответствующим нарядом (кроме экстремальных и аварийных ситуаций), не допускайте на рабочее место посторонних лиц и не передоверяйте свою работу другим лицам.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1.6. Согласовывайте с непосредственным руководителем работ четкое определение границ вашей рабочей зоны*.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1.7. К работе приступайте в спецодежде, удостоверившись, что она не имеет повреждений, свисающих и не прилегающих элементов, а также в необходимых средствах индивидуальной защиты, которые соответствуют виду выполняемых работ.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1.8. Проверьте наличие средств индивидуальной защиты (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СИЗ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).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В 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СИЗ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должны входить: спецодежда,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спецобувь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, рукавицы, перчатки резиновые, защитные очки, респираторы или противогазы.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1.9. Во время опрыскивания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малолетучими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веществами необходимо пользоваться респираторами типа Ф-62Ш, “Астра-2”, “Кама”.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1.10. При работе с улетучивающимися соединениями необходимо пользоваться универсальными или противогазовыми респираторами типа РУ-60Г или РПГ-67 с противогазовыми патронами или фильтрующими противогазами. Для защиты от ртутьорганических препаратов используются патроны марки “РГ”,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от хлор- и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фосфороорганических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пестицидов – марки А и В, кислых паров и газов– марки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В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, аммиака и сероводорода – марки КД.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_________________________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lastRenderedPageBreak/>
        <w:t>* В данном случае рабочей зоной может быть стационарный растворимый узел или пункт с использованием средств механизации производственных процессов, специальные помещения для приготовления ядовитых приманок, специальные помещения или площадки на открытом воздухе для протравливания семени, составы для хранения протравленного семени, поле, теплицы, открытые площадки.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1.11. При работе с растворами пестицидов для защиты рук используйте резиновые перчатки с трикотажной основой, для защиты ног – резиновые сапоги с повышенной стойкостью к действию пестицидов и дезинфекционных средств. Для защиты глаз от попадания пестицидов используйте герметичные очки типа “Г” или защитные очки герметичные – ПО-2.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1.12. Во время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контактирования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с растворами пестицидов и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агрохимикатов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применяйте спецодежду, которая изготовлена из специальных тканей с пропиткой, а также дополнительные средства индивидуальной защиты кожных покровов – фартуки, нарукавники из пленочных материалов.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1.13. Во время фумигации помещения и ручном опрыскивании ранцевыми опрыскивателями растений используйте изолирующие 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СИЗ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кожных покровов или специальную одежду из пленочных материалов.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1.14. Не приступайте к работе в голодном состоянии, в состоянии алкогольного, наркотического или медикаментозного опьянения, в болезненном или утомленном состоянии.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1.15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Н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 протяжении смены следите за самочувствием. При наступлении утомленности, сонливости, внезапной боли оставьте роботу, используйте медицинские препараты из аптечки или обратитесь за помощью к присутствующим лицам.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1.16. Ознакомьтесь с местом для отдыха и употребления пищи. Проверьте наличие в месте отдыха бачка с питьевой водой, рукомойника и медицинской аптечки. Место отдыха должно находиться не ближе 200 м от рабочей зоны.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1.17. Осмотрите средства индивидуальной защиты (СИЗ) и убедитесь, что они не имеют повреждений и соответствуют требованиям защиты при работе с применяемыми пестицидами,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агрохимикатами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и консервантами, а также в том, что срок годности патронов респираторов и коробок противогазов не прошел.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1.18. Во время работы с пестицидами соблюдайте требования личной гигиены.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1.19. На участках, обработанных пестицидами, проводите работы после окончания срока, который гарантирует безопасность рабочих в соответствии с нормативными документами.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1.20. Во время работы с пестицидами не употребляйте пищу, не пейте, не курите. Перед употреблением пищи, питьем и курением покиньте зону действия пестицидов, вымойте руки и лицо водой с мылом, прополощите рот водой.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jc w:val="center"/>
        <w:outlineLvl w:val="0"/>
        <w:rPr>
          <w:rFonts w:ascii="Segoe UI" w:eastAsia="Times New Roman" w:hAnsi="Segoe UI" w:cs="Segoe UI"/>
          <w:b/>
          <w:bCs/>
          <w:color w:val="333333"/>
          <w:kern w:val="36"/>
          <w:sz w:val="32"/>
          <w:szCs w:val="32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kern w:val="36"/>
          <w:sz w:val="27"/>
          <w:szCs w:val="27"/>
          <w:lang w:eastAsia="ru-RU"/>
        </w:rPr>
        <w:t>2. Требования безопасности перед началом работы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2.1. Приготовление рабочих растворов и смесей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2.1.1. К началу приготовления рабочего раствора или смеси проверьте соответствие препаратов их наименованию и назначению.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2.1.2. Перед началом работы осмотрите рабочее место, убедитесь, что в рабочей зоне отсутствуют посторонние лица, животные, ненужные машины и механизмы, проезды и проходы свободные, опасные места (ямы, колодцы и т.п.) ограждены, а территория не захламлена посторонними предметами, тарой и т.п.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lastRenderedPageBreak/>
        <w:t>2.1.3. Осмотрите оборудование, убедитесь в наличии ограждений приводов и вращающихся частей машин и механизмов.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2.1.4. Проверьте наличие и исправность средств механизации для приготовления рабочих растворов пестицидов и заправки опрыскивателей (насосы, мешалки, герметичные емкости, шланги, помпы).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2.1.5. Убедитесь в герметичности соединений магистралей в машинах, которые используются для приготовления рабочих растворов и смесей. Через соединения не должна просачиваться жидкость.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2.1.6. На машинах, которые работают под давлением, проверьте исправность манометров. На манометре должна быть пломба или клеймо с датой проверки, стекло должно быть целым, на шкале должна быть красная черточка или припаянная к корпусу металлическая пластинка красного цвета, которая показывает разрешенное давление. Стрелка манометра должна возвращаться в нулевое положение при соединении внутренней полости прибора с атмосферой. Убедитесь, что срок их очередной проверки не прошел.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2.1.7. Проверьте наличие и надежность контакта заземляющего провода электрифицированных машин и оборудования.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2.2. Ручное опрыскивание растений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2.2.1. Ознакомьтесь с характеристиками пестицидов и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агрохимикатов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, которые вносятся, особенностями их действия на организм человека.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2.2.2. Перед опрыскиванием ранцевой аппаратурой проверьте техническое состояние аппаратуры в соответствии с инструкцией завода-изготовителя.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Проведите испытания опрыскивателей чистой водой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2.2.3. Осмотрите манометр. Убедитесь, что он исправный. На приборе должна быть пломба или клеймо с датой проверки, стекло должно быть целым, на шкале должна быть красная черточка или припаянная к корпусу металлическая пластинка красного цвета, которая показывает разрешенное давление. Стрелка манометра должна возвращаться в нулевое положение при соединении внутренней полости прибора с атмосферой.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2.2.4. Проверьте исправность ручного насоса (эжектора) для заполнения резервуара опрыскивателя жидкими пестицидами путем пробного перекачивания чистой водой.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2.3. Приготовление и применение ядовитых приманок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2.3.1. Перед приготовлением ядовитых приманок в помещениях проверьте наличие и исправность тяги в вытяжном шкафу.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2.3.2. Стационарный агрегат для приготовления смесей приведите в рабочее состояние в соответствии с инструкцией завода-изготовителя. Проверьте наличие и исправность защитных ограждений, исправность рабочих органов.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2.3.3. Осмотрите средства индивидуальной защиты, убедитесь, что они исправные и соответствуют вашему размеру.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2.3.4. Перед разложением ядовитых приманок проверьте наличие и исправность дозирующих мерок (ложечек,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кухликов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, и т.п.).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2.3.5. Проверьте исправность специальных смесителей или приспособлений, наличие бумажных или полиэтиленовых мешочков.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2.4. Протравливание и хранение протравленного семени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2.4.1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П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роверьте рабочее место. Протравливание должно проводиться в специально предназначенных помещениях (складах, механизированных </w:t>
      </w: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lastRenderedPageBreak/>
        <w:t>протравочных пунктах) при наличии в них вентиляции или на огражденных открытых специальных площадках, в дождевую погоду – под навесом. На рабочем месте должны быть: машина для протравливания, инвентарь для взвешивания (дозирования) пестицидов, машина для зашивания мешков.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2.4.2. Проверьте наличие и исправность транспортеров подачи ядохимикатов к протравочной машине, наличие инвентаря для взвешивания (дозирования) пестицидов, а также средства для обезвреживания пестицидов (вода для технических целей, хлорная известь и марганцовокислый калий).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2.4.3. Перед началом работы проверьте техническое состояние машин и агрегатов для протравливания зерна пестицидами (АПЗ-10, АПС-4А, ПСШ-5, ПС-10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А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, КПС-10 “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Мобитокс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-Супер” и т.п.): герметичность соединительных шлангов и емкостей, состояние эжектора на резервуаре. Устраните выявленные недостатки, отрегулируйте норму затраты пестицидов и увлажняющей жидкости.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2.4.4. Установите протравитель в соответствии с направлением ветра, независимо от характера и состояния места его расположения на открытой площадке.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2.4.5. Проверьте наличие и исправность специальных приспособлений (лопаток, чистиков и т.п.).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jc w:val="center"/>
        <w:outlineLvl w:val="0"/>
        <w:rPr>
          <w:rFonts w:ascii="Segoe UI" w:eastAsia="Times New Roman" w:hAnsi="Segoe UI" w:cs="Segoe UI"/>
          <w:b/>
          <w:bCs/>
          <w:color w:val="333333"/>
          <w:kern w:val="36"/>
          <w:sz w:val="32"/>
          <w:szCs w:val="32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kern w:val="36"/>
          <w:sz w:val="27"/>
          <w:szCs w:val="27"/>
          <w:lang w:eastAsia="ru-RU"/>
        </w:rPr>
        <w:t>3. Требования безопасности во время выполнения работы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3.1. Приготовление рабочих растворов и смесей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3.1.1. Рабочие растворы готовьте на специальных растворимых узлах или пунктах с использованием средств механизации производственных процессов и под контролем специалистов. 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На пунктах необходимо иметь: аппаратуру для приготовления рабочих растворов, резервуары с водой, баки с герметичными крышками и устройства для наполнения резервуаров опрыскивателя (насос, эжектор, шланги), вес, мелкий инвентарь, метеорологические приборы, а также аптечку, мыло, полотенце, умывальник.</w:t>
      </w:r>
      <w:proofErr w:type="gramEnd"/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3.1.2. Количество препаратов, которые находятся на площадке, не должно превышать норму однодневного использования. Кроме тары с препаратами, на площадке должны находиться емкости с водой и гашеной известью.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3.1.3. Не допускайте посторонних лиц в места приготовления рабочих растворов и смесей пестицидов, жидких комплексных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агрохимикатов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и химических консервантов и в места их внесения.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3.1.4. Для приготовления рабочих растворов пестицидов,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агрохимикатов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используйте передвижные агрегаты или стационарные станции для заправки типа СЗС-10. </w:t>
      </w: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Не допускайте приготовления рабочих растворов пестицидов вручную</w:t>
      </w: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3.1.5. Во время заполнения резервуаров опрыскивателей находитесь с наветренной стороны. Не допускайте попадания пестицидов на обувь, одежду и открытые части тела. При случайном попадании пестицида на открытые части тела срочно удалите его с помощью ватных тампонов, а потом эти места промойте мыльной водой.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3.1.6. Для приготовления растворов консервантов в приемочный бак (емкость) сначала налейте воду и только потом прибавьте необходимое количество консерванта. В противоположном случае возможны ожоги, отравление.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3.1.7. </w:t>
      </w: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Не проводите ремонт и регулирование аппаратуры при наличии в ней пестицидов</w:t>
      </w: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. Ремонтные работы выполняйте при остановке всех механизмов с обязательным применением средств индивидуальной защиты. Во время работы </w:t>
      </w: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lastRenderedPageBreak/>
        <w:t>механизмов не подтягивайте болты, сальники, уплотнения, хомуты, магистрали, цепи и т.п.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3.1.8. Не открывайте люки и крышки бункеров и резервуаров, которые находятся под давлением, не раскрывайте нагнетательные клапаны насосов, предупредительные и редукционные клапаны, не вывинчивайте манометры.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3.1.9. Не оставляйте без охраны пестициды или приготовленные из них рабочие растворы.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3.2. Ручное опрыскивание растений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3.2.1. Во время химической обработки сельскохозяйственных культур ранцевой аппаратурой находитесь с наветренной стороны с расчетом исключения попадания пестицидов в зону дыхания работающих. Выдерживайте расстояние между работающими не меньше 10 м и обрабатывайте участок в одном направлении.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3.2.2. Заполняйте резервуар опрыскивателя с помощью насоса (эжектора) через фильтр на 85-90% его объема.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3.2.3. При работе следите за показаниями манометра. Поддерживайте давление системы в границах, указанных в техническом паспорте аппарата.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3.2.4. Перед прочисткой разбрызгивателя уравняйте давление внутри резервуара опрыскивателя с атмосферным путем открытия контрольной пробки или других устройств, которые разрешают соединить внутреннюю полость резервуара с атмосферой. Во время прочистки разбрызгивателя направляйте сопло в сторону от себя.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3.2.5. Не носите в карманах пакеты и флаконы с пестицидами, не работайте в одиночестве.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3.2.6. Не используйте ранцевую аппаратуру и другие приборы химической защиты для других хозяйственных потребностей.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3.2.7. Не проводите опрыскивание пестицидами растений ранцевой аппаратурой при скорости ветра свыше 3 м/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3.3. Приготовление и применение ядовитых приманок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3.3.1. Ядовитые приманки готовьте в специально выделенном помещении, оборудованном вытяжным шкафом, с цементным или покрытым керамической плиткой полом или на площадках с твердым покрытием на открытом воздухе.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3.3.2. В полевых условиях около площадки должен быть навес или палатка для хранения средств индивидуальной защиты, умывальник и шкафчик для мыла и полотенец. Питьевая вода должна находиться в специальном бачке с краном и крышкой, закрытой на замок.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3.3.3. Готовьте ядовитые приманки в специальных смесителях или устройствах. Ссыпайте приманки в бумажные или полиэтиленовые мешки с надписью “ЯДОВИТОЕ” или “ПРОТРАВЛЕНО”.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3.3.4. При изготовлении приманок на полевых площадках становитесь с наветренной стороны: ядовитая пыль, пар и газы при этом должны выветриваться в противоположную сторону.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3.3.5. При разбрасывании или разложении приманок вручную используйте дозирующие мерки (ложечки,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кухлики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и т.п.).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3.3.6. </w:t>
      </w: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Не применяйте родентициды в приманках</w:t>
      </w: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: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– на территории заповедников и вокруг них в границах установленных охранных зон;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lastRenderedPageBreak/>
        <w:t>– в период весеннего перелета водоплавающей птицы и на путях ее массового перелета.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3.3.7. Неиспользованные излишки ядовитых приманок сдайте под расписку на склад хранения пестицидов. Случайно рассыпанную приманку (при изготовлении или при транспортировании) или ее остаток, непригодные для дальнейшего использования, сожгите в яме, предварительно облив горючим, и закопайте.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3.3.8. После окончания работ площадку для приготовления ядовитых приманок без твердого покрытия перекопайте на глубину не меньше 25 см с обращением пласта. Перекопанную поверхность засыпайте гашеной известью. Площадку с твердым покрытием тщательно очистите от рассыпанной приманки или пестицида и помойте 2% раствором кальцинированной соды или 5% раствором гашеной извести, а потом водой.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3.3.9. В перерывах при приготовлении и применении ядовитых приманок обязательно помойте руки и лицо с мылом, рот прополощите чистой водой.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3.4. Протравливание и хранение протравленного семени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3.4.1. При размещении протравителя семени в помещении перед началом работ включите местную и общую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притяжно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-вытяжную вентиляцию.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3.4.2. Семена протравляйте только на исправных агрегатах и в машинах заводского производства (АПЗ-10, АПС-4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А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, ПС-10, ПСШ-5, “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Мобитокс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-Супер”, “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Гуматокс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С” и т.п.), которые исключают вибрацию и распыление пестицидов в атмосферу. Не протравляйте семена путем ручного перепахивания и перемешивания.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3.4.3. В случае зависания семени или пестицидов с пленкообразующими препаратами в бункерах остановите протравитель и с помощью специальных лопаток устраните зависание.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3.4.4. Постоянно следите за работой зернопогрузчика, не допускайте перегрузки бункера протравителя семенем, придерживайтесь пропорции семени и рабочего раствора, которые подаются в смесительный барабан.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3.4.5. Не допускайте отвода смывных вод в водоем без предшествующего обезвреживания.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3.4.6. Осуществляйте влажное протравливание посевного материала с использованием пленкообразующих препаратов. </w:t>
      </w: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Не допускайте сухого протравливания</w:t>
      </w: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3.4.7. Протравленные семена затаривайте в мешки (бумажные, полиэтиленовые или из плотной ткани).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3.4.8. Не используйте протравленное зерно для пищевых целей, на кормление домашним животным и птице, не промывайте, не проветривайте, не очищайте от пестицидов, а также не смешивайте его 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непротравленным.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3.4.9. Загрузку протравленного семени проводите только в плотно пригнанные к выгрузным устройствам мешки из крепких, непроницаемых для пестицидов материалов или загрузчики сеялок. На мешках должна быть надпись стойкой краской “ЯДОВИТОЕ” или “ПРОТРАВЛЕНО”.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3.4.10. Не допускайте пересыпки расфасованного протравленного семени в другую тару.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jc w:val="center"/>
        <w:outlineLvl w:val="0"/>
        <w:rPr>
          <w:rFonts w:ascii="Segoe UI" w:eastAsia="Times New Roman" w:hAnsi="Segoe UI" w:cs="Segoe UI"/>
          <w:b/>
          <w:bCs/>
          <w:color w:val="333333"/>
          <w:kern w:val="36"/>
          <w:sz w:val="32"/>
          <w:szCs w:val="32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kern w:val="36"/>
          <w:sz w:val="27"/>
          <w:szCs w:val="27"/>
          <w:lang w:eastAsia="ru-RU"/>
        </w:rPr>
        <w:t>4. Требования безопасности после окончания работы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4.1. При посменной работе передайте остатки пестицидов,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агрохимикатов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следующей смене. Сделайте об этом запись в книге учета. Не оставляйте </w:t>
      </w: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lastRenderedPageBreak/>
        <w:t>протравленные семена без охраны. После окончания работ сдайте остатки пестицидов на склад, а также сделайте запись в книге учета и расхода.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4.2. Обезвредьте помещение и площадку, где выполнялись работы, а также оборудование, аппаратуру, инструмент, транспорт и тару.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4.3. Обезвреживание выполняйте с использованием средств индивидуальной защиты на специально оборудованных площадках на открытом воздухе или в помещениях, которые имеют вытяжную вентиляцию с механическим включением.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4.4. Во время уборки помещений, загрязненных пестицидами, пользуйтесь раствором кальцинированной соды (200 г соды на ведро воды), потом 10% раствором хлорной извести.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4.5. Участки земли, которые загрязнены пестицидами, обезвреживайте хлорной известью с обязательным перепахиванием или перекапыванием.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4.6. Освободившуюся тару из-под пестицидов и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агрохимикатов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сдайте на склад с дальнейшим решением вопроса относительно ее обезвреживания, повторного использования по назначению.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4.7. Средства индивидуальной защиты снимайте в такой последовательности: не снимая с рук, вымойте резиновые перчатки в 3-5% растворе кальцинированной соды или в растворе известкового молока и обмойте их водой, после чего снимите сапоги, комбинезон (очистите его от пыли путем встряхивания или выбивания), снимите защитные очки и респиратор. Повторно промойте резиновые перчатки, не снимая с рук, в обезвреживающем растворе, а потом в воде и снимите их.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4.8. Промойте резиновую часть респиратора (противогаза) теплой водой с мылом, продезинфицируйте ватным тампоном, смоченным в спирте или 0,5% растворе марганцовокислого калия, потом еще раз обмойте в чистой воде и высушите при температуре 30-35° С.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4.9. Приведите в порядок спецодежду и средства индивидуальной защиты, сдайте их на хранение.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4.10. Прополощите полость рта и носа, помойте руки и лицо теплой водой с мылом, при возможности примите душ.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4.11. Не храните средства индивидуальной защиты в одном помещении с пестицидами.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4.12. Сообщите руководителю работ о выявленных недостатках, подмеченных в процессе работы, и о принятых мерах по их устранению.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jc w:val="center"/>
        <w:outlineLvl w:val="0"/>
        <w:rPr>
          <w:rFonts w:ascii="Segoe UI" w:eastAsia="Times New Roman" w:hAnsi="Segoe UI" w:cs="Segoe UI"/>
          <w:b/>
          <w:bCs/>
          <w:color w:val="333333"/>
          <w:kern w:val="36"/>
          <w:sz w:val="32"/>
          <w:szCs w:val="32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kern w:val="36"/>
          <w:sz w:val="27"/>
          <w:szCs w:val="27"/>
          <w:lang w:eastAsia="ru-RU"/>
        </w:rPr>
        <w:t>5. Требования безопасности в аварийных ситуациях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5.1. Во время работы с пестицидами и консервантами при появлении трещин в емкостях, резервуарах, трубопроводах, повреждении резиновых шлангов, нарушении герметичности выключите насос и двигатель смесительного аппарата.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Если устранить неисправность собственными силами не можете, сообщите руководителю работ.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Разлитые на землю пестициды, консерванты обработайте хлорной известью и перекопайте.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5.2. Если во время работы с пестицидами,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агрохимикатами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и консервантами произошло нарушение защитных свой</w:t>
      </w: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ств ср</w:t>
      </w:r>
      <w:proofErr w:type="gram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едств защиты органов дыхания, срочно остановите оборудование, выйдите из зоны проведения химических работ.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5.3. При возникновении пожара вызовите пожарную команду, сообщите руководству и приступите к ликвидации очага возгорания в соответствии с инструкцией о мероприятиях пожарной безопасности.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lastRenderedPageBreak/>
        <w:t>5.4. При возникновении пожара в производственном помещении отключите систему вентиляции, сообщите в пожарную охрану, руководителю работ и примите участие в ликвидации пожара.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5.5. Во время тушения пожара изымите из зоны возможного попадания воды пестициды, взаимодействие с водой которых недопустимо (фосфид цинка и т.п.), или, в крайнем случае, закройте брезентом, засыпьте песком, землей.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5.6. Особых мероприятий придерживайтесь во время тушения пестицидов, </w:t>
      </w:r>
      <w:proofErr w:type="spell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затаренных</w:t>
      </w:r>
      <w:proofErr w:type="spellEnd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в металлические бочки, барабаны, канистры, которые от чрезмерного давления при повышении температуры могут взорваться, разлиться на большие расстояния.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5.7. Тушение локальных очагов возгорания пестицидов выполняйте в противогазах с коробками, имеющими фильтр.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5.8. Аммиачную селитру, которая загорелась на складе, тушите большим количеством воды в противогазах с коробками марки “В” и “М”.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5.9. При появлении напряжения на металлических частях машин, оборудования, в складах или помещениях необходимо прекратить работу (отключить их) и сообщить об этом дежурному электрику или руководителю работ.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________________________  ________________  _________________</w:t>
      </w:r>
      <w:proofErr w:type="gramEnd"/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(должность руководителя        (личная подпись)   (фамилия, инициалы)</w:t>
      </w:r>
      <w:proofErr w:type="gramEnd"/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подразделения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/организации/ - разработчика)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СОГЛАСОВАНО: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Руководитель (специалист)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службы охраны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труда предприятия                ______________  _______________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(личная подпись) (фамилия, инициалы)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Юрисконсульт                      ______________  _______________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(личная подпись) (фамилия, инициалы)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57231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Главный технолог                  ______________  _______________</w:t>
      </w:r>
    </w:p>
    <w:p w:rsidR="00A57231" w:rsidRPr="00A57231" w:rsidRDefault="00A57231" w:rsidP="00F05F3F">
      <w:pPr>
        <w:shd w:val="clear" w:color="auto" w:fill="F2F2F2"/>
        <w:spacing w:after="0" w:line="240" w:lineRule="auto"/>
        <w:ind w:firstLine="567"/>
        <w:outlineLvl w:val="0"/>
        <w:rPr>
          <w:rFonts w:ascii="Segoe UI" w:eastAsia="Times New Roman" w:hAnsi="Segoe UI" w:cs="Segoe UI"/>
          <w:b/>
          <w:bCs/>
          <w:color w:val="333333"/>
          <w:kern w:val="36"/>
          <w:sz w:val="32"/>
          <w:szCs w:val="32"/>
          <w:lang w:eastAsia="ru-RU"/>
        </w:rPr>
      </w:pPr>
      <w:r w:rsidRPr="00A57231">
        <w:rPr>
          <w:rFonts w:ascii="Times New Roman" w:eastAsia="Times New Roman" w:hAnsi="Times New Roman" w:cs="Times New Roman"/>
          <w:b/>
          <w:bCs/>
          <w:color w:val="333333"/>
          <w:kern w:val="36"/>
          <w:sz w:val="27"/>
          <w:szCs w:val="27"/>
          <w:lang w:eastAsia="ru-RU"/>
        </w:rPr>
        <w:t>(личная подпись) (фамилия, инициалы)</w:t>
      </w:r>
      <w:bookmarkStart w:id="0" w:name="_GoBack"/>
      <w:bookmarkEnd w:id="0"/>
    </w:p>
    <w:sectPr w:rsidR="00A57231" w:rsidRPr="00A57231" w:rsidSect="00F05F3F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231"/>
    <w:rsid w:val="002D38BC"/>
    <w:rsid w:val="00946A46"/>
    <w:rsid w:val="00A57231"/>
    <w:rsid w:val="00F0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0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3246</Words>
  <Characters>18503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RektorLenovo</dc:creator>
  <cp:lastModifiedBy>RektorLenovo</cp:lastModifiedBy>
  <cp:revision>2</cp:revision>
  <dcterms:created xsi:type="dcterms:W3CDTF">2021-03-03T10:57:00Z</dcterms:created>
  <dcterms:modified xsi:type="dcterms:W3CDTF">2021-03-03T11:02:00Z</dcterms:modified>
</cp:coreProperties>
</file>